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E90361" w14:paraId="53B5C953" w14:textId="77777777" w:rsidTr="00E90361">
        <w:tc>
          <w:tcPr>
            <w:tcW w:w="6658" w:type="dxa"/>
            <w:tcBorders>
              <w:bottom w:val="single" w:sz="12" w:space="0" w:color="auto"/>
            </w:tcBorders>
          </w:tcPr>
          <w:p w14:paraId="66319EA6" w14:textId="6F18B91E" w:rsidR="00E90361" w:rsidRPr="00E90361" w:rsidRDefault="00E90361">
            <w:pPr>
              <w:rPr>
                <w:b/>
                <w:bCs/>
              </w:rPr>
            </w:pPr>
            <w:r w:rsidRPr="00E90361">
              <w:rPr>
                <w:b/>
                <w:bCs/>
              </w:rPr>
              <w:t>Onkosten Raad van Bestuur 2023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18A02B9C" w14:textId="77777777" w:rsidR="00E90361" w:rsidRDefault="00E90361"/>
        </w:tc>
      </w:tr>
      <w:tr w:rsidR="00E90361" w14:paraId="2D3E2770" w14:textId="77777777" w:rsidTr="00E90361">
        <w:tc>
          <w:tcPr>
            <w:tcW w:w="6658" w:type="dxa"/>
            <w:tcBorders>
              <w:top w:val="single" w:sz="12" w:space="0" w:color="auto"/>
            </w:tcBorders>
          </w:tcPr>
          <w:p w14:paraId="7FF96431" w14:textId="5475597A" w:rsidR="00E90361" w:rsidRDefault="00E90361">
            <w:r>
              <w:t>Vaste onkostenvergoedingen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1D85B359" w14:textId="0DF109C1" w:rsidR="00E90361" w:rsidRDefault="00E90361">
            <w:r>
              <w:t>2.400,00</w:t>
            </w:r>
          </w:p>
        </w:tc>
      </w:tr>
      <w:tr w:rsidR="00E90361" w14:paraId="2828E4E1" w14:textId="77777777" w:rsidTr="00E90361">
        <w:tc>
          <w:tcPr>
            <w:tcW w:w="6658" w:type="dxa"/>
          </w:tcPr>
          <w:p w14:paraId="447BBFD1" w14:textId="677DEB96" w:rsidR="00E90361" w:rsidRDefault="00E90361">
            <w:r>
              <w:t>Binnenlandse reiskosten</w:t>
            </w:r>
          </w:p>
        </w:tc>
        <w:tc>
          <w:tcPr>
            <w:tcW w:w="2404" w:type="dxa"/>
          </w:tcPr>
          <w:p w14:paraId="5A7A7D61" w14:textId="4F2EAB50" w:rsidR="00E90361" w:rsidRDefault="00E90361">
            <w:r>
              <w:t>0,00</w:t>
            </w:r>
          </w:p>
        </w:tc>
      </w:tr>
      <w:tr w:rsidR="00E90361" w14:paraId="66908B1B" w14:textId="77777777" w:rsidTr="00E90361">
        <w:tc>
          <w:tcPr>
            <w:tcW w:w="6658" w:type="dxa"/>
          </w:tcPr>
          <w:p w14:paraId="43E16221" w14:textId="37C4A60E" w:rsidR="00E90361" w:rsidRDefault="00E90361">
            <w:r>
              <w:t>Buitenlandse reiskosten</w:t>
            </w:r>
          </w:p>
        </w:tc>
        <w:tc>
          <w:tcPr>
            <w:tcW w:w="2404" w:type="dxa"/>
          </w:tcPr>
          <w:p w14:paraId="387E7663" w14:textId="28299F41" w:rsidR="00E90361" w:rsidRDefault="00E90361">
            <w:r>
              <w:t>0,00</w:t>
            </w:r>
          </w:p>
        </w:tc>
      </w:tr>
      <w:tr w:rsidR="00E90361" w14:paraId="57D7A953" w14:textId="77777777" w:rsidTr="00E90361">
        <w:tc>
          <w:tcPr>
            <w:tcW w:w="6658" w:type="dxa"/>
          </w:tcPr>
          <w:p w14:paraId="52356E2A" w14:textId="1A9F6582" w:rsidR="00E90361" w:rsidRDefault="00E90361">
            <w:r>
              <w:t xml:space="preserve">Opleidingskosten </w:t>
            </w:r>
          </w:p>
        </w:tc>
        <w:tc>
          <w:tcPr>
            <w:tcW w:w="2404" w:type="dxa"/>
          </w:tcPr>
          <w:p w14:paraId="66D0158D" w14:textId="38CC3A9A" w:rsidR="00E90361" w:rsidRDefault="00E90361">
            <w:r>
              <w:t>5.265,68</w:t>
            </w:r>
          </w:p>
        </w:tc>
      </w:tr>
      <w:tr w:rsidR="00E90361" w14:paraId="28433BCE" w14:textId="77777777" w:rsidTr="00E90361">
        <w:tc>
          <w:tcPr>
            <w:tcW w:w="6658" w:type="dxa"/>
          </w:tcPr>
          <w:p w14:paraId="0787AC99" w14:textId="68497157" w:rsidR="00E90361" w:rsidRDefault="00E90361">
            <w:r>
              <w:t>Verblijfskosten</w:t>
            </w:r>
          </w:p>
        </w:tc>
        <w:tc>
          <w:tcPr>
            <w:tcW w:w="2404" w:type="dxa"/>
          </w:tcPr>
          <w:p w14:paraId="7AF51C15" w14:textId="30B8B388" w:rsidR="00E90361" w:rsidRDefault="00E90361">
            <w:r>
              <w:t>1.151,84</w:t>
            </w:r>
          </w:p>
        </w:tc>
      </w:tr>
      <w:tr w:rsidR="00E90361" w14:paraId="4A9D8B0A" w14:textId="77777777" w:rsidTr="00E90361">
        <w:tc>
          <w:tcPr>
            <w:tcW w:w="6658" w:type="dxa"/>
          </w:tcPr>
          <w:p w14:paraId="365A1026" w14:textId="797C6F54" w:rsidR="00E90361" w:rsidRDefault="00E90361">
            <w:r>
              <w:t>Representatiekosten</w:t>
            </w:r>
          </w:p>
        </w:tc>
        <w:tc>
          <w:tcPr>
            <w:tcW w:w="2404" w:type="dxa"/>
          </w:tcPr>
          <w:p w14:paraId="382A5221" w14:textId="46DDEF86" w:rsidR="00E90361" w:rsidRDefault="00E90361">
            <w:r>
              <w:t>0,00</w:t>
            </w:r>
          </w:p>
        </w:tc>
      </w:tr>
      <w:tr w:rsidR="00E90361" w14:paraId="7B1DAB8A" w14:textId="77777777" w:rsidTr="00E90361">
        <w:tc>
          <w:tcPr>
            <w:tcW w:w="6658" w:type="dxa"/>
            <w:tcBorders>
              <w:bottom w:val="single" w:sz="12" w:space="0" w:color="auto"/>
            </w:tcBorders>
          </w:tcPr>
          <w:p w14:paraId="18EBCA50" w14:textId="4AB0040A" w:rsidR="00E90361" w:rsidRDefault="00E90361">
            <w:r>
              <w:t>Overige onkosten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28BD2413" w14:textId="4B466EB0" w:rsidR="00E90361" w:rsidRDefault="00E90361">
            <w:r>
              <w:t>0,00</w:t>
            </w:r>
          </w:p>
        </w:tc>
      </w:tr>
      <w:tr w:rsidR="00E90361" w14:paraId="634FEC11" w14:textId="77777777" w:rsidTr="00E90361">
        <w:tc>
          <w:tcPr>
            <w:tcW w:w="6658" w:type="dxa"/>
            <w:tcBorders>
              <w:top w:val="single" w:sz="12" w:space="0" w:color="auto"/>
            </w:tcBorders>
          </w:tcPr>
          <w:p w14:paraId="0A6DB395" w14:textId="77777777" w:rsidR="00E90361" w:rsidRDefault="00E90361"/>
        </w:tc>
        <w:tc>
          <w:tcPr>
            <w:tcW w:w="2404" w:type="dxa"/>
            <w:tcBorders>
              <w:top w:val="single" w:sz="12" w:space="0" w:color="auto"/>
            </w:tcBorders>
          </w:tcPr>
          <w:p w14:paraId="2D8F08C3" w14:textId="33C5514C" w:rsidR="00E90361" w:rsidRDefault="00E90361">
            <w:r>
              <w:t>8.817, 52</w:t>
            </w:r>
          </w:p>
        </w:tc>
      </w:tr>
    </w:tbl>
    <w:p w14:paraId="2FC3B24B" w14:textId="77777777" w:rsidR="00EF646E" w:rsidRDefault="00EF646E"/>
    <w:sectPr w:rsidR="00EF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61"/>
    <w:rsid w:val="00E90361"/>
    <w:rsid w:val="00E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D1F"/>
  <w15:chartTrackingRefBased/>
  <w15:docId w15:val="{8014C4E8-01D8-41AF-9EC9-CB6EB8C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209</Characters>
  <Application>Microsoft Office Word</Application>
  <DocSecurity>0</DocSecurity>
  <Lines>1</Lines>
  <Paragraphs>1</Paragraphs>
  <ScaleCrop>false</ScaleCrop>
  <Company>Land van Horne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Tuhumury Myrthe</dc:creator>
  <cp:keywords/>
  <dc:description/>
  <cp:lastModifiedBy>Tuhumury Myrthe</cp:lastModifiedBy>
  <cp:revision>1</cp:revision>
  <dcterms:created xsi:type="dcterms:W3CDTF">2024-05-24T10:35:00Z</dcterms:created>
  <dcterms:modified xsi:type="dcterms:W3CDTF">2024-05-24T10:40:00Z</dcterms:modified>
</cp:coreProperties>
</file>